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353" w:rsidRPr="004679F7" w:rsidRDefault="00A61353" w:rsidP="00A61353">
      <w:pPr>
        <w:pStyle w:val="Heading1"/>
        <w:spacing w:before="0" w:line="240" w:lineRule="auto"/>
        <w:rPr>
          <w:b/>
          <w:sz w:val="24"/>
          <w:szCs w:val="24"/>
        </w:rPr>
      </w:pPr>
      <w:bookmarkStart w:id="0" w:name="_Hlk63371313"/>
      <w:bookmarkStart w:id="1" w:name="_GoBack"/>
      <w:bookmarkEnd w:id="1"/>
      <w:r w:rsidRPr="004679F7">
        <w:rPr>
          <w:b/>
          <w:sz w:val="24"/>
          <w:szCs w:val="24"/>
        </w:rPr>
        <w:t>July 2021 BNNB Summary for all towns                                                                               11</w:t>
      </w:r>
      <w:r w:rsidRPr="004679F7">
        <w:rPr>
          <w:b/>
          <w:sz w:val="24"/>
          <w:szCs w:val="24"/>
          <w:vertAlign w:val="superscript"/>
        </w:rPr>
        <w:t>th</w:t>
      </w:r>
      <w:r w:rsidRPr="004679F7">
        <w:rPr>
          <w:b/>
          <w:sz w:val="24"/>
          <w:szCs w:val="24"/>
        </w:rPr>
        <w:t xml:space="preserve"> August, 2021</w:t>
      </w:r>
    </w:p>
    <w:p w:rsidR="00A61353" w:rsidRDefault="00A61353" w:rsidP="00A61353">
      <w:pPr>
        <w:jc w:val="both"/>
        <w:rPr>
          <w:rStyle w:val="IntenseEmphasis"/>
          <w:i w:val="0"/>
          <w:sz w:val="28"/>
          <w:szCs w:val="28"/>
        </w:rPr>
      </w:pPr>
    </w:p>
    <w:p w:rsidR="00BA5F86" w:rsidRPr="00BA5F86" w:rsidRDefault="00BA5F86" w:rsidP="00BA5F86">
      <w:pPr>
        <w:pStyle w:val="Heading1"/>
        <w:jc w:val="center"/>
        <w:rPr>
          <w:rStyle w:val="IntenseEmphasis"/>
          <w:rFonts w:ascii="Times New Roman" w:hAnsi="Times New Roman" w:cs="Times New Roman"/>
          <w:b/>
          <w:i w:val="0"/>
          <w:sz w:val="24"/>
          <w:szCs w:val="24"/>
        </w:rPr>
      </w:pPr>
      <w:r w:rsidRPr="00BA5F86">
        <w:rPr>
          <w:rStyle w:val="IntenseEmphasis"/>
          <w:rFonts w:ascii="Times New Roman" w:hAnsi="Times New Roman" w:cs="Times New Roman"/>
          <w:b/>
          <w:sz w:val="24"/>
          <w:szCs w:val="24"/>
        </w:rPr>
        <w:t>2021 General Elections Pivotal but the Nation’s Development more Critical</w:t>
      </w:r>
    </w:p>
    <w:p w:rsidR="00A61353" w:rsidRDefault="00A61353" w:rsidP="00A61353">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The </w:t>
      </w:r>
      <w:r w:rsidRPr="00BA5736">
        <w:rPr>
          <w:rFonts w:ascii="Times New Roman" w:hAnsi="Times New Roman"/>
          <w:color w:val="000000" w:themeColor="text1"/>
          <w:sz w:val="24"/>
          <w:szCs w:val="24"/>
        </w:rPr>
        <w:t>cost of living for a family of five</w:t>
      </w:r>
      <w:r w:rsidRPr="006B17B8">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as measured by the </w:t>
      </w:r>
      <w:r w:rsidRPr="006B17B8">
        <w:rPr>
          <w:rFonts w:ascii="Times New Roman" w:hAnsi="Times New Roman"/>
          <w:color w:val="000000" w:themeColor="text1"/>
          <w:sz w:val="24"/>
          <w:szCs w:val="24"/>
        </w:rPr>
        <w:t>Jesuit Centre for Theological Reflection (JCTR) Basic Needs and Nutrition Basket (BNNB)</w:t>
      </w:r>
      <w:r>
        <w:rPr>
          <w:rFonts w:ascii="Times New Roman" w:hAnsi="Times New Roman"/>
          <w:color w:val="000000" w:themeColor="text1"/>
          <w:sz w:val="24"/>
          <w:szCs w:val="24"/>
        </w:rPr>
        <w:t xml:space="preserve"> for July 2021 for the other fifteen towns is as below. </w:t>
      </w:r>
    </w:p>
    <w:p w:rsidR="00A61353" w:rsidRPr="00C30271" w:rsidRDefault="00A61353" w:rsidP="00A61353">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Chinsali</w:t>
      </w:r>
    </w:p>
    <w:p w:rsidR="00A61353" w:rsidRPr="006B17B8" w:rsidRDefault="00A61353" w:rsidP="00A61353">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The July basket stood at K5, 962.13 moving from K5, 822.49, a K139.64 increase from the June basket. The increase in the basket can be attributed to a rise in the price of items such as 16kg of bananas which increased by K95.22 from K126.12 to K222, 6kg of tomatoes increased by K72.83 from K177.21 to K250.04 and vegetables which increased by K37 from K933 to K970 for 40kg. A notable decline was recorded in the price of other fruits which reduced by K63.14 from K848.41 to K785.27. </w:t>
      </w:r>
    </w:p>
    <w:p w:rsidR="00A61353" w:rsidRPr="00C30271" w:rsidRDefault="00A61353" w:rsidP="00A61353">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Chipata</w:t>
      </w:r>
    </w:p>
    <w:p w:rsidR="00A61353" w:rsidRDefault="00A61353" w:rsidP="00A61353">
      <w:pPr>
        <w:jc w:val="both"/>
        <w:rPr>
          <w:rFonts w:ascii="Times New Roman" w:hAnsi="Times New Roman"/>
          <w:color w:val="000000" w:themeColor="text1"/>
          <w:sz w:val="24"/>
          <w:szCs w:val="24"/>
        </w:rPr>
      </w:pPr>
      <w:r>
        <w:rPr>
          <w:rFonts w:ascii="Times New Roman" w:hAnsi="Times New Roman"/>
          <w:color w:val="000000" w:themeColor="text1"/>
          <w:sz w:val="24"/>
          <w:szCs w:val="24"/>
        </w:rPr>
        <w:t>The July basket in Chipata stood at K5, 721.86, a K357.48 decline from the June basket which stood at K6, 079.34. The movements in the basket can be attributed to price reductions in items including, 14kg of other fruits which moved from K405.07 to K111.86 a K293.21 decline, 2 90kg of charcoal reduced by K57.6 to K669.60 from K727.20 and 40kg of vegetables reduced by K31.53 moving from K292.67 to K261.14.</w:t>
      </w:r>
    </w:p>
    <w:p w:rsidR="00A61353" w:rsidRPr="00C30271" w:rsidRDefault="00A61353" w:rsidP="00A61353">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Choma</w:t>
      </w:r>
    </w:p>
    <w:p w:rsidR="00A61353" w:rsidRDefault="00A61353" w:rsidP="00A61353">
      <w:pPr>
        <w:jc w:val="both"/>
        <w:rPr>
          <w:rFonts w:ascii="Times New Roman" w:hAnsi="Times New Roman"/>
          <w:color w:val="000000" w:themeColor="text1"/>
          <w:sz w:val="24"/>
          <w:szCs w:val="24"/>
        </w:rPr>
      </w:pPr>
      <w:r>
        <w:rPr>
          <w:rFonts w:ascii="Times New Roman" w:hAnsi="Times New Roman"/>
          <w:color w:val="000000" w:themeColor="text1"/>
          <w:sz w:val="24"/>
          <w:szCs w:val="24"/>
        </w:rPr>
        <w:t>The Choma basket for the month of July stood at K5, 667.17 moving from K5, 644.95. The movement in the basket is due to increases in the price of items such as other fruits which went up by K35 from K476 to K 511.00 for 14kg, milk which increased by K25.67 moving from K281.33 to K307 and the price of 2, 90 kg of charcoal showed an increment of K24 from K432 to K456.</w:t>
      </w:r>
    </w:p>
    <w:p w:rsidR="00A61353" w:rsidRPr="00C30271" w:rsidRDefault="00A61353" w:rsidP="00A61353">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Kabwe</w:t>
      </w:r>
    </w:p>
    <w:p w:rsidR="00A61353" w:rsidRDefault="00A61353" w:rsidP="00A61353">
      <w:pPr>
        <w:jc w:val="both"/>
        <w:rPr>
          <w:rFonts w:ascii="Times New Roman" w:hAnsi="Times New Roman"/>
          <w:color w:val="000000" w:themeColor="text1"/>
          <w:sz w:val="24"/>
          <w:szCs w:val="24"/>
        </w:rPr>
      </w:pPr>
      <w:r>
        <w:rPr>
          <w:rFonts w:ascii="Times New Roman" w:hAnsi="Times New Roman"/>
          <w:color w:val="000000" w:themeColor="text1"/>
          <w:sz w:val="24"/>
          <w:szCs w:val="24"/>
        </w:rPr>
        <w:t>The July basket in Kabwe stood at K6, 945.21 a K 244.49 increase from the June basket which stood at K6, 700.72. An increase of K148.50 was recorded on the charcoal price which moved from K283.50 in June to K432 in July, 40kg of vegetables moved from K466.48 to K573.52, a rise of K107.04, kapenta moved from K324.91 per Kg to K413.11, a decline was recorded in the price of a kg of Soya pieces which moved from K145.44.43 to K128.84 a K16.60 reduction.</w:t>
      </w:r>
    </w:p>
    <w:p w:rsidR="00A61353" w:rsidRPr="00C30271" w:rsidRDefault="00A61353" w:rsidP="00A61353">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Kasama</w:t>
      </w:r>
    </w:p>
    <w:p w:rsidR="00A61353" w:rsidRDefault="00A61353" w:rsidP="00A61353">
      <w:pPr>
        <w:jc w:val="both"/>
        <w:rPr>
          <w:rFonts w:ascii="Times New Roman" w:hAnsi="Times New Roman"/>
          <w:b/>
          <w:color w:val="000000" w:themeColor="text1"/>
          <w:sz w:val="24"/>
          <w:szCs w:val="24"/>
        </w:rPr>
      </w:pPr>
      <w:r>
        <w:rPr>
          <w:rFonts w:ascii="Times New Roman" w:hAnsi="Times New Roman"/>
          <w:color w:val="000000" w:themeColor="text1"/>
          <w:sz w:val="24"/>
          <w:szCs w:val="24"/>
        </w:rPr>
        <w:t>The July basket in Kasama stood at K4, 502.47 moving from</w:t>
      </w:r>
      <w:r w:rsidRPr="003711AE">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K4, 676.21, this was a K173.74 reduction. The drop in the basket was due to reduction in the price of items such as 40kg of vegetables that </w:t>
      </w:r>
      <w:r>
        <w:rPr>
          <w:rFonts w:ascii="Times New Roman" w:hAnsi="Times New Roman"/>
          <w:color w:val="000000" w:themeColor="text1"/>
          <w:sz w:val="24"/>
          <w:szCs w:val="24"/>
        </w:rPr>
        <w:lastRenderedPageBreak/>
        <w:t>reduced by K139.16 to K364.78 from K503.94, 14kg other fruits which went down by K105.26 from K336.44 to K231.18, 4 kg of rice reduced by K54.87 from K164.82 to K109.95, 2 25kg of mealie meal which went down by K15.6 from K232.40 to K216.80. Increases were recorded in items such as 5kg of chicken which went up by K54.5 from K195.5 to K250 and 2 90kgs of charcoal increased by K13.5 from K252 to K265.5.</w:t>
      </w:r>
    </w:p>
    <w:p w:rsidR="00A61353" w:rsidRPr="00C30271" w:rsidRDefault="00A61353" w:rsidP="00A61353">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 xml:space="preserve">Kitwe  </w:t>
      </w:r>
    </w:p>
    <w:p w:rsidR="00A61353" w:rsidRDefault="00A61353" w:rsidP="00A61353">
      <w:pPr>
        <w:jc w:val="both"/>
        <w:rPr>
          <w:rFonts w:ascii="Times New Roman" w:hAnsi="Times New Roman"/>
          <w:color w:val="000000" w:themeColor="text1"/>
          <w:sz w:val="24"/>
          <w:szCs w:val="24"/>
        </w:rPr>
      </w:pPr>
      <w:r>
        <w:rPr>
          <w:rFonts w:ascii="Times New Roman" w:hAnsi="Times New Roman"/>
          <w:color w:val="000000" w:themeColor="text1"/>
          <w:sz w:val="24"/>
          <w:szCs w:val="24"/>
        </w:rPr>
        <w:t>The basket in Kitwe for the month of July stood at K7, 343.97. Moving from K7, 562.83.This showed a K218.86 reduction. The price reduction can mainly be attributed to price drops in items such as 40kg of vegetables  which went down by K111.6 moving from K552.79 to K441.19, 3.6ltrs of cooking oil reduced by K71 to K149.76 from K220.32 and 2 90kg of charcoal went down by K48 moving from K792 to K744. Increases were recorded in the price of 1kg of pounded groundnuts which went up by K13.68 moving from K41.93 to K55.63 and tray  of eggs which reduced by K12.99 to K185.00 from K197.99.</w:t>
      </w:r>
    </w:p>
    <w:p w:rsidR="00A61353" w:rsidRPr="00C30271" w:rsidRDefault="00A61353" w:rsidP="00A61353">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Livingstone</w:t>
      </w:r>
    </w:p>
    <w:p w:rsidR="00A61353" w:rsidRDefault="00A61353" w:rsidP="00A61353">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The basket in Livingstone for the month of July stood at K5, 610. 84 from K5, 629.01 a K18.17 decrease. Most of the price declines in the Livingstone basket ranged between (K3-K9). This was recorded in food items such as other fruits, pounded groundnuts and beans. </w:t>
      </w:r>
    </w:p>
    <w:p w:rsidR="00A61353" w:rsidRPr="00C30271" w:rsidRDefault="00A61353" w:rsidP="00A61353">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 xml:space="preserve">Luanshya </w:t>
      </w:r>
    </w:p>
    <w:p w:rsidR="00A61353" w:rsidRDefault="00A61353" w:rsidP="00A61353">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The July basket in Luanshya went up by K125.68 moving from K5, 885.69 to K6, 011.37. The rise in the basket can be attributed to movements in the price of items including 14kg of other fruits which went up by K107.07 from K637.35 to K530.28 and 40kg of vegetables increased by K16.64 from K404.72 to K421.36 and 3 trays of eggs increased by K15.9 from K169.50 to K185.40. </w:t>
      </w:r>
    </w:p>
    <w:p w:rsidR="00A61353" w:rsidRPr="00C30271" w:rsidRDefault="00A61353" w:rsidP="00A61353">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Mansa</w:t>
      </w:r>
    </w:p>
    <w:p w:rsidR="00A61353" w:rsidRDefault="00A61353" w:rsidP="00A61353">
      <w:pPr>
        <w:jc w:val="both"/>
        <w:rPr>
          <w:rFonts w:ascii="Times New Roman" w:hAnsi="Times New Roman"/>
          <w:color w:val="000000" w:themeColor="text1"/>
          <w:sz w:val="24"/>
          <w:szCs w:val="24"/>
        </w:rPr>
      </w:pPr>
      <w:r>
        <w:rPr>
          <w:rFonts w:ascii="Times New Roman" w:hAnsi="Times New Roman"/>
          <w:color w:val="000000" w:themeColor="text1"/>
          <w:sz w:val="24"/>
          <w:szCs w:val="24"/>
        </w:rPr>
        <w:t>The July basket in Mansa stood at K5, 139.10 from K4, 963.83 a K175.27 increase. . This rise in the basket can be attributed to increases the price of other fruits which went up by K93.31 moving from K142.84 to</w:t>
      </w:r>
      <w:r w:rsidRPr="00025AAE">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K236.15, 1kg of pounded groundnuts increased by K25.13 from K50.17 to K75.30, 5kg of chicken increased by K13.8, 4kg of rice went up by K12.14 from K67.65 to K179.79, 14kg of banana increased by K10.73 from K142.84 to K153.57 </w:t>
      </w:r>
    </w:p>
    <w:p w:rsidR="00A61353" w:rsidRPr="00C30271" w:rsidRDefault="00A61353" w:rsidP="00A61353">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Mazabuka</w:t>
      </w:r>
    </w:p>
    <w:p w:rsidR="00A61353" w:rsidRDefault="00A61353" w:rsidP="00A61353">
      <w:pPr>
        <w:jc w:val="both"/>
        <w:rPr>
          <w:rFonts w:ascii="Times New Roman" w:hAnsi="Times New Roman"/>
          <w:color w:val="000000" w:themeColor="text1"/>
          <w:sz w:val="24"/>
          <w:szCs w:val="24"/>
        </w:rPr>
      </w:pPr>
      <w:r>
        <w:rPr>
          <w:rFonts w:ascii="Times New Roman" w:hAnsi="Times New Roman"/>
          <w:color w:val="000000" w:themeColor="text1"/>
          <w:sz w:val="24"/>
          <w:szCs w:val="24"/>
        </w:rPr>
        <w:t>The July basket stood at K 7, 071.33 a K343.21 increase from the June basket which stood at K6, 728.12. The increase in the basket can mainly be attributed to price increases in the price of 40kg of vegetables which went up by K624.97.71 from K819.67 to K1, 444.61, 1kg of kapenta increased by K76.75 from K279.04 to K355.793kg, beans increased by K64.20 from K104.97 to K130.92</w:t>
      </w:r>
      <w:r w:rsidR="00A77419">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2 90kg bags of charcoal </w:t>
      </w:r>
      <w:r w:rsidR="004679F7">
        <w:rPr>
          <w:rFonts w:ascii="Times New Roman" w:hAnsi="Times New Roman"/>
          <w:color w:val="000000" w:themeColor="text1"/>
          <w:sz w:val="24"/>
          <w:szCs w:val="24"/>
        </w:rPr>
        <w:t xml:space="preserve">also </w:t>
      </w:r>
      <w:r>
        <w:rPr>
          <w:rFonts w:ascii="Times New Roman" w:hAnsi="Times New Roman"/>
          <w:color w:val="000000" w:themeColor="text1"/>
          <w:sz w:val="24"/>
          <w:szCs w:val="24"/>
        </w:rPr>
        <w:t>reduced  by K132 to K396 from K528.</w:t>
      </w:r>
    </w:p>
    <w:p w:rsidR="00A61353" w:rsidRPr="00C30271" w:rsidRDefault="00A61353" w:rsidP="00A61353">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Mongu</w:t>
      </w:r>
    </w:p>
    <w:p w:rsidR="00A61353" w:rsidRDefault="00A61353" w:rsidP="00A61353">
      <w:pPr>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The Mongu basket in July increased by K333.05 moving from K4, 552.43 to K4, 885.48. The increase is mainly due to price movements in the price of 2kg of Soya pieces which increased by K196.21 moving from K70.63 to K266.84 and 2 90kg of charcoal which went up by K73.8 from K279.00 to K352.80.</w:t>
      </w:r>
    </w:p>
    <w:p w:rsidR="00A61353" w:rsidRPr="00C30271" w:rsidRDefault="00A61353" w:rsidP="00A61353">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Monze</w:t>
      </w:r>
    </w:p>
    <w:p w:rsidR="00A61353" w:rsidRDefault="00A61353" w:rsidP="00A61353">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The July basket in Monze stood at K5, 465.83 from K5, 155.61, a K310.22 increase from the June basket. The increase is mainly due to increase in the price of 40kg of vegetables  which went up by K99.56 from K271.25 to K370.81 and 4kg of rice which increased by K12.31 from K117.12 to K129.43. </w:t>
      </w:r>
    </w:p>
    <w:p w:rsidR="00A61353" w:rsidRPr="00C30271" w:rsidRDefault="00A61353" w:rsidP="00A61353">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 xml:space="preserve">Mpika </w:t>
      </w:r>
    </w:p>
    <w:p w:rsidR="00A61353" w:rsidRDefault="00A61353" w:rsidP="00A61353">
      <w:pPr>
        <w:jc w:val="both"/>
        <w:rPr>
          <w:rFonts w:ascii="Times New Roman" w:hAnsi="Times New Roman"/>
          <w:color w:val="000000" w:themeColor="text1"/>
          <w:sz w:val="24"/>
          <w:szCs w:val="24"/>
        </w:rPr>
      </w:pPr>
      <w:r>
        <w:rPr>
          <w:rFonts w:ascii="Times New Roman" w:hAnsi="Times New Roman"/>
          <w:color w:val="000000" w:themeColor="text1"/>
          <w:sz w:val="24"/>
          <w:szCs w:val="24"/>
        </w:rPr>
        <w:t>The July basket in Mpika stood at K5, 417.16 from K5, 117.26 a K299.9 increase from the June. The increase in the basket can be attributed to upwards price movements in food items such as 40kg of vegetables moved from K464.43 to K549.76 a K85.33, 14kg of other fruits went up by K81.05 from K317.77 to K398.825kg of chicken which increased by K37.97 from K184.86 to K222.83.</w:t>
      </w:r>
    </w:p>
    <w:p w:rsidR="00A61353" w:rsidRPr="00C30271" w:rsidRDefault="00A61353" w:rsidP="00A61353">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Ndola</w:t>
      </w:r>
    </w:p>
    <w:p w:rsidR="00A61353" w:rsidRDefault="00A61353" w:rsidP="00A61353">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The Ndola basket stood at K6, 856.41 from K6, 727.13 in the month of June. This showed a K129.28 increase. This rise in the basket can be attributed to price movements in food items such as 40kg of vegetables went up by K28.11 from K408.65 to K436.76, 5kg of chicken which increased by K17.45 from K267.11 to K284.54, 2 90kg of charcoal increased by K58 to K698 from K640. </w:t>
      </w:r>
    </w:p>
    <w:p w:rsidR="00A61353" w:rsidRPr="00C30271" w:rsidRDefault="00A61353" w:rsidP="00A61353">
      <w:pPr>
        <w:jc w:val="both"/>
        <w:rPr>
          <w:rFonts w:ascii="Times New Roman" w:hAnsi="Times New Roman"/>
          <w:b/>
          <w:color w:val="000000" w:themeColor="text1"/>
          <w:sz w:val="24"/>
          <w:szCs w:val="24"/>
        </w:rPr>
      </w:pPr>
      <w:r w:rsidRPr="00C30271">
        <w:rPr>
          <w:rFonts w:ascii="Times New Roman" w:hAnsi="Times New Roman"/>
          <w:b/>
          <w:color w:val="000000" w:themeColor="text1"/>
          <w:sz w:val="24"/>
          <w:szCs w:val="24"/>
        </w:rPr>
        <w:t xml:space="preserve">Solwezi </w:t>
      </w:r>
    </w:p>
    <w:p w:rsidR="00A61353" w:rsidRDefault="00A61353" w:rsidP="00A61353">
      <w:pPr>
        <w:spacing w:after="0"/>
        <w:jc w:val="both"/>
        <w:rPr>
          <w:rFonts w:ascii="Times New Roman" w:hAnsi="Times New Roman"/>
          <w:color w:val="000000" w:themeColor="text1"/>
          <w:sz w:val="24"/>
          <w:szCs w:val="24"/>
        </w:rPr>
      </w:pPr>
      <w:r>
        <w:rPr>
          <w:rFonts w:ascii="Times New Roman" w:hAnsi="Times New Roman"/>
          <w:color w:val="000000" w:themeColor="text1"/>
          <w:sz w:val="24"/>
          <w:szCs w:val="24"/>
        </w:rPr>
        <w:t>The July basket in Solwezi stood at K7, 672.73 from K7, 924.55, showing a K251.82.2 decline. The reduction  in the basket can be attributed to price movements in items such vegetables which went down by K71 from K1,234.52 to K1,163.52 for 40kg, 1kg of kapenta reduced by K23.62 to K79.08 from K102.70 and 6kg of tomatoes reduced by K34.17 from K195.80 to K161.63</w:t>
      </w:r>
    </w:p>
    <w:p w:rsidR="00A61353" w:rsidRPr="003B797A" w:rsidRDefault="00A61353" w:rsidP="00A61353">
      <w:pPr>
        <w:spacing w:after="0"/>
        <w:jc w:val="both"/>
        <w:rPr>
          <w:rFonts w:ascii="Times New Roman" w:hAnsi="Times New Roman"/>
          <w:sz w:val="24"/>
          <w:szCs w:val="24"/>
        </w:rPr>
      </w:pPr>
    </w:p>
    <w:p w:rsidR="00A61353" w:rsidRPr="003B797A" w:rsidRDefault="00A61353" w:rsidP="00A61353">
      <w:pPr>
        <w:spacing w:after="0"/>
        <w:jc w:val="both"/>
        <w:rPr>
          <w:rFonts w:ascii="Times New Roman" w:hAnsi="Times New Roman"/>
          <w:b/>
          <w:sz w:val="24"/>
          <w:szCs w:val="24"/>
        </w:rPr>
      </w:pPr>
      <w:bookmarkStart w:id="2" w:name="_Hlk63345242"/>
      <w:r w:rsidRPr="003B797A">
        <w:rPr>
          <w:rFonts w:ascii="Times New Roman" w:hAnsi="Times New Roman"/>
          <w:b/>
          <w:sz w:val="24"/>
          <w:szCs w:val="24"/>
        </w:rPr>
        <w:t xml:space="preserve">For further clarifications contact the Social and Economic Development (SED) Programme at the Jesuit Centre for Theological Reflection (JCTR) on 0955295881 and 0954755319. Email: </w:t>
      </w:r>
      <w:hyperlink r:id="rId6" w:history="1">
        <w:r w:rsidRPr="003B797A">
          <w:rPr>
            <w:rStyle w:val="Hyperlink"/>
            <w:rFonts w:ascii="Times New Roman" w:hAnsi="Times New Roman"/>
            <w:b/>
            <w:sz w:val="24"/>
            <w:szCs w:val="24"/>
          </w:rPr>
          <w:t>jctr.sed@gmail.com</w:t>
        </w:r>
      </w:hyperlink>
      <w:r w:rsidRPr="003B797A">
        <w:rPr>
          <w:rFonts w:ascii="Times New Roman" w:hAnsi="Times New Roman"/>
          <w:b/>
          <w:sz w:val="24"/>
          <w:szCs w:val="24"/>
        </w:rPr>
        <w:t xml:space="preserve"> and </w:t>
      </w:r>
      <w:hyperlink r:id="rId7" w:history="1">
        <w:r w:rsidRPr="003B797A">
          <w:rPr>
            <w:rStyle w:val="Hyperlink"/>
            <w:rFonts w:ascii="Times New Roman" w:hAnsi="Times New Roman"/>
            <w:b/>
            <w:sz w:val="24"/>
            <w:szCs w:val="24"/>
          </w:rPr>
          <w:t>jctr.info@gmail.com</w:t>
        </w:r>
      </w:hyperlink>
      <w:r w:rsidRPr="003B797A">
        <w:rPr>
          <w:rStyle w:val="Hyperlink"/>
          <w:rFonts w:ascii="Times New Roman" w:hAnsi="Times New Roman"/>
          <w:b/>
          <w:sz w:val="24"/>
          <w:szCs w:val="24"/>
        </w:rPr>
        <w:t>.</w:t>
      </w:r>
      <w:r w:rsidRPr="003B797A">
        <w:rPr>
          <w:rFonts w:ascii="Times New Roman" w:hAnsi="Times New Roman"/>
          <w:b/>
          <w:sz w:val="24"/>
          <w:szCs w:val="24"/>
        </w:rPr>
        <w:t xml:space="preserve"> Martin Mwamba Road, Plot 3813 Martin Mwamba Road, Olympia Park – Lusaka. P.</w:t>
      </w:r>
      <w:r>
        <w:rPr>
          <w:rFonts w:ascii="Times New Roman" w:hAnsi="Times New Roman"/>
          <w:b/>
          <w:sz w:val="24"/>
          <w:szCs w:val="24"/>
        </w:rPr>
        <w:t xml:space="preserve"> O. Box 37774 Lusaka – Zambi</w:t>
      </w:r>
      <w:bookmarkEnd w:id="0"/>
      <w:bookmarkEnd w:id="2"/>
      <w:r>
        <w:rPr>
          <w:rFonts w:ascii="Times New Roman" w:hAnsi="Times New Roman"/>
          <w:b/>
          <w:sz w:val="24"/>
          <w:szCs w:val="24"/>
        </w:rPr>
        <w:t>a</w:t>
      </w:r>
    </w:p>
    <w:p w:rsidR="008E1B8D" w:rsidRDefault="008E1B8D"/>
    <w:sectPr w:rsidR="008E1B8D" w:rsidSect="00696CFE">
      <w:headerReference w:type="default" r:id="rId8"/>
      <w:footerReference w:type="default" r:id="rId9"/>
      <w:headerReference w:type="first" r:id="rId10"/>
      <w:footerReference w:type="first" r:id="rId11"/>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7C5" w:rsidRDefault="004817C5">
      <w:pPr>
        <w:spacing w:after="0" w:line="240" w:lineRule="auto"/>
      </w:pPr>
      <w:r>
        <w:separator/>
      </w:r>
    </w:p>
  </w:endnote>
  <w:endnote w:type="continuationSeparator" w:id="0">
    <w:p w:rsidR="004817C5" w:rsidRDefault="00481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3DE" w:rsidRPr="001F25C6" w:rsidRDefault="00A61353" w:rsidP="001F25C6">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rsidR="004F33DE" w:rsidRPr="001F25C6" w:rsidRDefault="004817C5" w:rsidP="001F25C6">
    <w:pPr>
      <w:tabs>
        <w:tab w:val="center" w:pos="4513"/>
        <w:tab w:val="right" w:pos="9026"/>
      </w:tabs>
      <w:spacing w:after="0" w:line="240" w:lineRule="auto"/>
    </w:pPr>
  </w:p>
  <w:p w:rsidR="004F33DE" w:rsidRDefault="004817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3DE" w:rsidRDefault="00A61353"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rsidR="004F33DE" w:rsidRDefault="004817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7C5" w:rsidRDefault="004817C5">
      <w:pPr>
        <w:spacing w:after="0" w:line="240" w:lineRule="auto"/>
      </w:pPr>
      <w:r>
        <w:separator/>
      </w:r>
    </w:p>
  </w:footnote>
  <w:footnote w:type="continuationSeparator" w:id="0">
    <w:p w:rsidR="004817C5" w:rsidRDefault="004817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3DE" w:rsidRDefault="00A61353">
    <w:pPr>
      <w:pStyle w:val="Header"/>
    </w:pPr>
    <w:r>
      <w:rPr>
        <w:noProof/>
        <w:lang w:val="en-US"/>
      </w:rPr>
      <mc:AlternateContent>
        <mc:Choice Requires="wps">
          <w:drawing>
            <wp:anchor distT="0" distB="0" distL="114300" distR="114300" simplePos="0" relativeHeight="251659264" behindDoc="0" locked="0" layoutInCell="1" allowOverlap="1" wp14:anchorId="67067895" wp14:editId="7E4CC87E">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rsidR="004F33DE" w:rsidRPr="00377B77" w:rsidRDefault="004817C5"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067895"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4F33DE" w:rsidRPr="00377B77" w:rsidRDefault="00A61353"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3DE" w:rsidRDefault="00A61353"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62B4906B" wp14:editId="44154272">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rsidR="004F33DE" w:rsidRPr="006751B9" w:rsidRDefault="00A61353" w:rsidP="002B6F44">
                          <w:pPr>
                            <w:spacing w:after="0" w:line="240" w:lineRule="auto"/>
                            <w:jc w:val="right"/>
                            <w:rPr>
                              <w:b/>
                              <w:color w:val="002060"/>
                            </w:rPr>
                          </w:pPr>
                          <w:r w:rsidRPr="006751B9">
                            <w:rPr>
                              <w:b/>
                              <w:color w:val="002060"/>
                            </w:rPr>
                            <w:t>JESUIT CENTRE FOR THEOLOGICAL REFLECTION</w:t>
                          </w:r>
                        </w:p>
                        <w:p w:rsidR="004F33DE" w:rsidRDefault="00A61353"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4F33DE" w:rsidRPr="00377B77" w:rsidRDefault="00A61353"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4F33DE" w:rsidRDefault="00A61353"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rsidR="004F33DE" w:rsidRDefault="00A61353" w:rsidP="00696CFE">
                          <w:pPr>
                            <w:spacing w:after="0" w:line="240" w:lineRule="auto"/>
                            <w:jc w:val="right"/>
                            <w:rPr>
                              <w:color w:val="002060"/>
                            </w:rPr>
                          </w:pPr>
                          <w:r>
                            <w:rPr>
                              <w:color w:val="002060"/>
                            </w:rPr>
                            <w:t>www.jctr.org.zm</w:t>
                          </w:r>
                        </w:p>
                        <w:p w:rsidR="004F33DE" w:rsidRPr="00377B77" w:rsidRDefault="00A61353"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B4906B"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rsidR="004F33DE" w:rsidRPr="006751B9" w:rsidRDefault="00A61353" w:rsidP="002B6F44">
                    <w:pPr>
                      <w:spacing w:after="0" w:line="240" w:lineRule="auto"/>
                      <w:jc w:val="right"/>
                      <w:rPr>
                        <w:b/>
                        <w:color w:val="002060"/>
                      </w:rPr>
                    </w:pPr>
                    <w:r w:rsidRPr="006751B9">
                      <w:rPr>
                        <w:b/>
                        <w:color w:val="002060"/>
                      </w:rPr>
                      <w:t xml:space="preserve">JESUIT </w:t>
                    </w:r>
                    <w:r w:rsidRPr="006751B9">
                      <w:rPr>
                        <w:b/>
                        <w:color w:val="002060"/>
                      </w:rPr>
                      <w:t>CENTRE FOR THEOLOGICAL REFLECTION</w:t>
                    </w:r>
                  </w:p>
                  <w:p w:rsidR="004F33DE" w:rsidRDefault="00A61353"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4F33DE" w:rsidRPr="00377B77" w:rsidRDefault="00A61353"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4F33DE" w:rsidRDefault="00A61353"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rsidR="004F33DE" w:rsidRDefault="00A61353" w:rsidP="00696CFE">
                    <w:pPr>
                      <w:spacing w:after="0" w:line="240" w:lineRule="auto"/>
                      <w:jc w:val="right"/>
                      <w:rPr>
                        <w:color w:val="002060"/>
                      </w:rPr>
                    </w:pPr>
                    <w:r>
                      <w:rPr>
                        <w:color w:val="002060"/>
                      </w:rPr>
                      <w:t>www.jctr.org.zm</w:t>
                    </w:r>
                  </w:p>
                  <w:p w:rsidR="004F33DE" w:rsidRPr="00377B77" w:rsidRDefault="00A61353"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7EA2E6A1" wp14:editId="4A7698D0">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10F91A"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42D133D0" wp14:editId="6EBD7AA4">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rsidR="004F33DE" w:rsidRDefault="004817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353"/>
    <w:rsid w:val="000E2316"/>
    <w:rsid w:val="00242A09"/>
    <w:rsid w:val="004679F7"/>
    <w:rsid w:val="004817C5"/>
    <w:rsid w:val="008E1B8D"/>
    <w:rsid w:val="00A61353"/>
    <w:rsid w:val="00A77419"/>
    <w:rsid w:val="00B6741A"/>
    <w:rsid w:val="00BA5F86"/>
    <w:rsid w:val="00DC2D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F7F40C-E53C-4E14-A845-179553AB6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353"/>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A6135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35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613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1353"/>
    <w:rPr>
      <w:rFonts w:ascii="Calibri" w:eastAsia="Calibri" w:hAnsi="Calibri" w:cs="Times New Roman"/>
    </w:rPr>
  </w:style>
  <w:style w:type="paragraph" w:styleId="Footer">
    <w:name w:val="footer"/>
    <w:basedOn w:val="Normal"/>
    <w:link w:val="FooterChar"/>
    <w:uiPriority w:val="99"/>
    <w:unhideWhenUsed/>
    <w:rsid w:val="00A613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1353"/>
    <w:rPr>
      <w:rFonts w:ascii="Calibri" w:eastAsia="Calibri" w:hAnsi="Calibri" w:cs="Times New Roman"/>
    </w:rPr>
  </w:style>
  <w:style w:type="character" w:styleId="Hyperlink">
    <w:name w:val="Hyperlink"/>
    <w:basedOn w:val="DefaultParagraphFont"/>
    <w:uiPriority w:val="99"/>
    <w:unhideWhenUsed/>
    <w:rsid w:val="00A61353"/>
    <w:rPr>
      <w:color w:val="0000FF"/>
      <w:u w:val="single"/>
    </w:rPr>
  </w:style>
  <w:style w:type="character" w:styleId="IntenseEmphasis">
    <w:name w:val="Intense Emphasis"/>
    <w:basedOn w:val="DefaultParagraphFont"/>
    <w:uiPriority w:val="21"/>
    <w:qFormat/>
    <w:rsid w:val="00A61353"/>
    <w:rPr>
      <w:i/>
      <w:iCs/>
      <w:color w:val="5B9BD5" w:themeColor="accent1"/>
    </w:rPr>
  </w:style>
  <w:style w:type="paragraph" w:styleId="BalloonText">
    <w:name w:val="Balloon Text"/>
    <w:basedOn w:val="Normal"/>
    <w:link w:val="BalloonTextChar"/>
    <w:uiPriority w:val="99"/>
    <w:semiHidden/>
    <w:unhideWhenUsed/>
    <w:rsid w:val="004679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9F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jctr.info@gmai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ctr.sed@gmail.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JCTR SED1</dc:creator>
  <cp:keywords/>
  <dc:description/>
  <cp:lastModifiedBy>INFORMATION</cp:lastModifiedBy>
  <cp:revision>2</cp:revision>
  <dcterms:created xsi:type="dcterms:W3CDTF">2021-08-11T08:23:00Z</dcterms:created>
  <dcterms:modified xsi:type="dcterms:W3CDTF">2021-08-11T08:23:00Z</dcterms:modified>
</cp:coreProperties>
</file>